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AD6" w:rsidRPr="006269C3" w:rsidRDefault="00ED2AD6" w:rsidP="00ED2AD6">
      <w:pPr>
        <w:pStyle w:val="Heading1"/>
      </w:pPr>
      <w:r>
        <w:fldChar w:fldCharType="begin"/>
      </w:r>
      <w:r>
        <w:instrText xml:space="preserve"> HYPERLINK "https://www.energia.ru/ru/news/news-2013/news_05-23_3.html" </w:instrText>
      </w:r>
      <w:r>
        <w:fldChar w:fldCharType="separate"/>
      </w:r>
      <w:r w:rsidRPr="00F26AD6">
        <w:rPr>
          <w:rStyle w:val="Hyperlink"/>
          <w:lang w:val="en-US"/>
        </w:rPr>
        <w:t>https</w:t>
      </w:r>
      <w:r w:rsidRPr="006269C3">
        <w:rPr>
          <w:rStyle w:val="Hyperlink"/>
        </w:rPr>
        <w:t>://</w:t>
      </w:r>
      <w:r w:rsidRPr="00F26AD6">
        <w:rPr>
          <w:rStyle w:val="Hyperlink"/>
          <w:lang w:val="en-US"/>
        </w:rPr>
        <w:t>www</w:t>
      </w:r>
      <w:r w:rsidRPr="006269C3">
        <w:rPr>
          <w:rStyle w:val="Hyperlink"/>
        </w:rPr>
        <w:t>.</w:t>
      </w:r>
      <w:proofErr w:type="spellStart"/>
      <w:r w:rsidRPr="00F26AD6">
        <w:rPr>
          <w:rStyle w:val="Hyperlink"/>
          <w:lang w:val="en-US"/>
        </w:rPr>
        <w:t>energia</w:t>
      </w:r>
      <w:proofErr w:type="spellEnd"/>
      <w:r w:rsidRPr="006269C3">
        <w:rPr>
          <w:rStyle w:val="Hyperlink"/>
        </w:rPr>
        <w:t>.</w:t>
      </w:r>
      <w:proofErr w:type="spellStart"/>
      <w:r w:rsidRPr="00F26AD6">
        <w:rPr>
          <w:rStyle w:val="Hyperlink"/>
          <w:lang w:val="en-US"/>
        </w:rPr>
        <w:t>ru</w:t>
      </w:r>
      <w:proofErr w:type="spellEnd"/>
      <w:r w:rsidRPr="006269C3">
        <w:rPr>
          <w:rStyle w:val="Hyperlink"/>
        </w:rPr>
        <w:t>/</w:t>
      </w:r>
      <w:proofErr w:type="spellStart"/>
      <w:r w:rsidRPr="00F26AD6">
        <w:rPr>
          <w:rStyle w:val="Hyperlink"/>
          <w:lang w:val="en-US"/>
        </w:rPr>
        <w:t>ru</w:t>
      </w:r>
      <w:proofErr w:type="spellEnd"/>
      <w:r w:rsidRPr="006269C3">
        <w:rPr>
          <w:rStyle w:val="Hyperlink"/>
        </w:rPr>
        <w:t>/</w:t>
      </w:r>
      <w:r w:rsidRPr="00F26AD6">
        <w:rPr>
          <w:rStyle w:val="Hyperlink"/>
          <w:lang w:val="en-US"/>
        </w:rPr>
        <w:t>news</w:t>
      </w:r>
      <w:r w:rsidRPr="006269C3">
        <w:rPr>
          <w:rStyle w:val="Hyperlink"/>
        </w:rPr>
        <w:t>/</w:t>
      </w:r>
      <w:r w:rsidRPr="00F26AD6">
        <w:rPr>
          <w:rStyle w:val="Hyperlink"/>
          <w:lang w:val="en-US"/>
        </w:rPr>
        <w:t>news</w:t>
      </w:r>
      <w:r w:rsidRPr="006269C3">
        <w:rPr>
          <w:rStyle w:val="Hyperlink"/>
        </w:rPr>
        <w:t>-2013/</w:t>
      </w:r>
      <w:r w:rsidRPr="00F26AD6">
        <w:rPr>
          <w:rStyle w:val="Hyperlink"/>
          <w:lang w:val="en-US"/>
        </w:rPr>
        <w:t>news</w:t>
      </w:r>
      <w:r w:rsidRPr="006269C3">
        <w:rPr>
          <w:rStyle w:val="Hyperlink"/>
        </w:rPr>
        <w:t>_05-23_3.</w:t>
      </w:r>
      <w:r w:rsidRPr="00F26AD6">
        <w:rPr>
          <w:rStyle w:val="Hyperlink"/>
          <w:lang w:val="en-US"/>
        </w:rPr>
        <w:t>html</w:t>
      </w:r>
      <w:r>
        <w:rPr>
          <w:rStyle w:val="Hyperlink"/>
          <w:lang w:val="en-US"/>
        </w:rPr>
        <w:fldChar w:fldCharType="end"/>
      </w:r>
    </w:p>
    <w:p w:rsidR="00ED2AD6" w:rsidRDefault="00ED2AD6" w:rsidP="00ED2AD6">
      <w:pPr>
        <w:pStyle w:val="Heading1"/>
      </w:pPr>
      <w:r>
        <w:t>Новости</w:t>
      </w:r>
    </w:p>
    <w:p w:rsidR="00ED2AD6" w:rsidRDefault="00ED2AD6" w:rsidP="00ED2AD6">
      <w:pPr>
        <w:pStyle w:val="Heading4"/>
      </w:pPr>
      <w:r>
        <w:t>ОАО "РКК "Энергия"</w:t>
      </w:r>
    </w:p>
    <w:p w:rsidR="00ED2AD6" w:rsidRDefault="00ED2AD6" w:rsidP="00ED2AD6">
      <w:pPr>
        <w:pStyle w:val="Heading4"/>
      </w:pPr>
      <w:r>
        <w:t>Изменение №4 к проектной декларации от 02 августа 2012г</w:t>
      </w:r>
      <w:r>
        <w:br/>
        <w:t>строительства многоэтажного жилого дома №4 (строительный) в жилом микрорайоне 2-ой очереди строительства по адресу: Московская область, г. Королев, ул. Пионерская, дом 30.</w:t>
      </w:r>
    </w:p>
    <w:p w:rsidR="00ED2AD6" w:rsidRDefault="00ED2AD6" w:rsidP="00ED2AD6">
      <w:pPr>
        <w:pStyle w:val="NormalWeb"/>
      </w:pPr>
      <w:r>
        <w:t>г. Королев Московской обл.</w:t>
      </w:r>
      <w:r>
        <w:br/>
        <w:t>22 мая две тысячи тринадцатого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ED2AD6" w:rsidTr="00AC17A1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ED2AD6" w:rsidRDefault="00ED2AD6" w:rsidP="00AC17A1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ED2AD6" w:rsidTr="00AC17A1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ED2AD6" w:rsidRDefault="00ED2AD6" w:rsidP="00AC17A1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ED2AD6" w:rsidRDefault="00ED2AD6" w:rsidP="00AC17A1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ED2AD6" w:rsidRDefault="00ED2AD6" w:rsidP="00AC17A1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ED2AD6" w:rsidTr="00AC17A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D2AD6" w:rsidRDefault="00ED2AD6" w:rsidP="00AC17A1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ED2AD6" w:rsidRDefault="00ED2AD6" w:rsidP="00AC17A1">
            <w:pPr>
              <w:rPr>
                <w:sz w:val="24"/>
                <w:szCs w:val="24"/>
              </w:rPr>
            </w:pPr>
            <w:r>
              <w:t>Финансовый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ED2AD6" w:rsidRDefault="00ED2AD6" w:rsidP="00AC17A1">
            <w:pPr>
              <w:rPr>
                <w:sz w:val="24"/>
                <w:szCs w:val="24"/>
              </w:rPr>
            </w:pPr>
            <w:r>
              <w:t>1. Прибыль за 1 квартал 2013г. - 42 807 тыс. рублей.</w:t>
            </w:r>
            <w:r>
              <w:br/>
              <w:t>2. Дебиторская задолженность на 31.03.2013г. - 22 324 154 тыс. рублей.</w:t>
            </w:r>
            <w:r>
              <w:br/>
              <w:t>3. Кредиторская задолженность на 31.12.2013г. - 51 578 909 тыс. рублей.</w:t>
            </w:r>
          </w:p>
        </w:tc>
      </w:tr>
      <w:tr w:rsidR="00ED2AD6" w:rsidTr="00AC17A1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ED2AD6" w:rsidRDefault="00ED2AD6" w:rsidP="00AC17A1">
            <w:pPr>
              <w:rPr>
                <w:sz w:val="24"/>
                <w:szCs w:val="24"/>
              </w:rPr>
            </w:pPr>
            <w:r>
              <w:t>II. Информация о проекте строительства.</w:t>
            </w:r>
          </w:p>
        </w:tc>
      </w:tr>
      <w:tr w:rsidR="00ED2AD6" w:rsidTr="00AC17A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D2AD6" w:rsidRDefault="00ED2AD6" w:rsidP="00AC17A1">
            <w:pPr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0" w:type="auto"/>
            <w:vAlign w:val="center"/>
            <w:hideMark/>
          </w:tcPr>
          <w:p w:rsidR="00ED2AD6" w:rsidRDefault="00ED2AD6" w:rsidP="00AC17A1">
            <w:pPr>
              <w:rPr>
                <w:sz w:val="24"/>
                <w:szCs w:val="24"/>
              </w:rPr>
            </w:pPr>
            <w:r>
              <w:t>Права застройщика на земельный участок, информация о собственнике земельного участка, границы и площадь земельного участка, элементы благоустройства.</w:t>
            </w:r>
          </w:p>
        </w:tc>
        <w:tc>
          <w:tcPr>
            <w:tcW w:w="0" w:type="auto"/>
            <w:vAlign w:val="center"/>
            <w:hideMark/>
          </w:tcPr>
          <w:p w:rsidR="00ED2AD6" w:rsidRDefault="00ED2AD6" w:rsidP="00AC17A1">
            <w:pPr>
              <w:rPr>
                <w:sz w:val="24"/>
                <w:szCs w:val="24"/>
              </w:rPr>
            </w:pPr>
            <w:r>
              <w:t xml:space="preserve">Собственник земельного участка общей площадью 15,79 га - ОАО "РКК "Энергия". </w:t>
            </w:r>
            <w:r>
              <w:br/>
              <w:t>Адрес земельного участка: Московская область, г. Королев, ул. Пионерская, д.30.</w:t>
            </w:r>
            <w:r>
              <w:br/>
              <w:t>Свидетельство о государственной регистрации права от 13.07.2012г.</w:t>
            </w:r>
            <w:r>
              <w:br/>
              <w:t>Регистрационный номер №50-50-45/018/2012-391.</w:t>
            </w:r>
            <w:r>
              <w:br/>
              <w:t>Кадастровый номер 50:45:0040517:427.</w:t>
            </w:r>
            <w:r>
              <w:br/>
              <w:t>Жилой дом №4 размещается в северной части земельного участка вдоль ул. Лермонтова.</w:t>
            </w:r>
            <w:r>
              <w:br/>
              <w:t>Границы участка:</w:t>
            </w:r>
            <w:r>
              <w:br/>
              <w:t>- с севера - территория под реконструкцию ул. Пионерская;</w:t>
            </w:r>
            <w:r>
              <w:br/>
            </w:r>
            <w:r>
              <w:lastRenderedPageBreak/>
              <w:t>- с востока - садовые участки СНТ "Энергия";</w:t>
            </w:r>
            <w:r>
              <w:br/>
              <w:t>- с юга - территория жилого дома №3, ДОУ на 100 мест и жилых домов 1й очереди строительства;</w:t>
            </w:r>
            <w:r>
              <w:br/>
              <w:t>- с запада - ул. Лермонтова, а далее квартал малоэтажной застройки "Финского поселка".</w:t>
            </w:r>
            <w:r>
              <w:br/>
            </w:r>
            <w:r>
              <w:br/>
              <w:t xml:space="preserve">Проектом благоустройства предусмотрено устройство газонов, цветников, устройство проездов, тротуаров, современных детских групповых площадок, общей физкультурной площадки, хозяйственной зоны, посадкой деревьев и кустарников, установкой малых архитектурных форм. </w:t>
            </w:r>
          </w:p>
        </w:tc>
      </w:tr>
    </w:tbl>
    <w:p w:rsidR="00ED2AD6" w:rsidRDefault="00ED2AD6" w:rsidP="00ED2AD6">
      <w:pPr>
        <w:pStyle w:val="NormalWeb"/>
      </w:pPr>
      <w:r>
        <w:rPr>
          <w:noProof/>
        </w:rPr>
        <w:lastRenderedPageBreak/>
        <w:drawing>
          <wp:anchor distT="0" distB="0" distL="47625" distR="47625" simplePos="0" relativeHeight="251659264" behindDoc="0" locked="0" layoutInCell="1" allowOverlap="0" wp14:anchorId="2C69B796" wp14:editId="6EB4BFD2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3276600" cy="1028700"/>
            <wp:effectExtent l="0" t="0" r="0" b="0"/>
            <wp:wrapSquare wrapText="bothSides"/>
            <wp:docPr id="8" name="Picture 8" descr="https://www.energia.ru/ru/news/news-2011/im/grodzensky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energia.ru/ru/news/news-2011/im/grodzensky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Начальник Управления по капитальному строительству, ремонту и реконструкции</w:t>
      </w:r>
    </w:p>
    <w:p w:rsidR="00ED2AD6" w:rsidRDefault="00ED2AD6" w:rsidP="00ED2AD6">
      <w:pPr>
        <w:pStyle w:val="NormalWeb"/>
      </w:pPr>
      <w:r>
        <w:t> </w:t>
      </w:r>
    </w:p>
    <w:p w:rsidR="00ED2AD6" w:rsidRDefault="00ED2AD6" w:rsidP="00ED2AD6">
      <w:pPr>
        <w:pStyle w:val="NormalWeb"/>
      </w:pPr>
      <w:r>
        <w:t> </w:t>
      </w:r>
    </w:p>
    <w:p w:rsidR="009A0B30" w:rsidRDefault="009A0B30">
      <w:bookmarkStart w:id="0" w:name="_GoBack"/>
      <w:bookmarkEnd w:id="0"/>
    </w:p>
    <w:sectPr w:rsidR="009A0B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D5D"/>
    <w:rsid w:val="009A0B30"/>
    <w:rsid w:val="00EA0D5D"/>
    <w:rsid w:val="00ED2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AD6"/>
  </w:style>
  <w:style w:type="paragraph" w:styleId="Heading1">
    <w:name w:val="heading 1"/>
    <w:basedOn w:val="Normal"/>
    <w:next w:val="Normal"/>
    <w:link w:val="Heading1Char"/>
    <w:uiPriority w:val="9"/>
    <w:qFormat/>
    <w:rsid w:val="00ED2A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ED2AD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2A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ED2AD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ED2A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ED2A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AD6"/>
  </w:style>
  <w:style w:type="paragraph" w:styleId="Heading1">
    <w:name w:val="heading 1"/>
    <w:basedOn w:val="Normal"/>
    <w:next w:val="Normal"/>
    <w:link w:val="Heading1Char"/>
    <w:uiPriority w:val="9"/>
    <w:qFormat/>
    <w:rsid w:val="00ED2A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ED2AD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2A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ED2AD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ED2A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ED2AD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2108</Characters>
  <Application>Microsoft Office Word</Application>
  <DocSecurity>0</DocSecurity>
  <Lines>17</Lines>
  <Paragraphs>4</Paragraphs>
  <ScaleCrop>false</ScaleCrop>
  <Company>WWL Corp.</Company>
  <LinksUpToDate>false</LinksUpToDate>
  <CharactersWithSpaces>2473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2018-03-27T06:31:00Z</dcterms:created>
  <dcterms:modified xsi:type="dcterms:W3CDTF">2018-03-27T06:31:00Z</dcterms:modified>
</cp:coreProperties>
</file>